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1035"/>
        <w:tblW w:w="0" w:type="auto"/>
        <w:tblLook w:val="04A0"/>
      </w:tblPr>
      <w:tblGrid>
        <w:gridCol w:w="1243"/>
        <w:gridCol w:w="8045"/>
      </w:tblGrid>
      <w:tr w:rsidR="00A32E42" w:rsidRPr="005A307E" w:rsidTr="00A32E42">
        <w:tc>
          <w:tcPr>
            <w:tcW w:w="1109" w:type="dxa"/>
          </w:tcPr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07E">
              <w:rPr>
                <w:rFonts w:ascii="Arial" w:hAnsi="Arial" w:cs="Arial"/>
                <w:b/>
                <w:sz w:val="24"/>
                <w:szCs w:val="24"/>
              </w:rPr>
              <w:t>Lundi</w:t>
            </w:r>
          </w:p>
        </w:tc>
        <w:tc>
          <w:tcPr>
            <w:tcW w:w="8103" w:type="dxa"/>
          </w:tcPr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Correction préparation dictée</w:t>
            </w:r>
          </w:p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Fiche conjugaison</w:t>
            </w:r>
            <w:r w:rsidR="005A307E" w:rsidRPr="005A307E">
              <w:rPr>
                <w:rFonts w:ascii="Arial" w:hAnsi="Arial" w:cs="Arial"/>
                <w:sz w:val="24"/>
                <w:szCs w:val="24"/>
              </w:rPr>
              <w:t xml:space="preserve"> (un verbe courant </w:t>
            </w:r>
            <w:r w:rsidRPr="005A307E">
              <w:rPr>
                <w:rFonts w:ascii="Arial" w:hAnsi="Arial" w:cs="Arial"/>
                <w:sz w:val="24"/>
                <w:szCs w:val="24"/>
              </w:rPr>
              <w:t>aux 5 temps de l’indicatif)</w:t>
            </w:r>
          </w:p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Enquête du lundi</w:t>
            </w:r>
          </w:p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Mesures</w:t>
            </w:r>
          </w:p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E42" w:rsidRPr="005A307E" w:rsidTr="00A32E42">
        <w:tc>
          <w:tcPr>
            <w:tcW w:w="1109" w:type="dxa"/>
          </w:tcPr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07E">
              <w:rPr>
                <w:rFonts w:ascii="Arial" w:hAnsi="Arial" w:cs="Arial"/>
                <w:b/>
                <w:sz w:val="24"/>
                <w:szCs w:val="24"/>
              </w:rPr>
              <w:t>Mardi</w:t>
            </w:r>
          </w:p>
        </w:tc>
        <w:tc>
          <w:tcPr>
            <w:tcW w:w="8103" w:type="dxa"/>
          </w:tcPr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Dictée</w:t>
            </w:r>
          </w:p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Correction conjugaison</w:t>
            </w:r>
          </w:p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Correction Enquête</w:t>
            </w:r>
          </w:p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Problèmes</w:t>
            </w:r>
          </w:p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E42" w:rsidRPr="005A307E" w:rsidTr="00A32E42">
        <w:tc>
          <w:tcPr>
            <w:tcW w:w="1109" w:type="dxa"/>
          </w:tcPr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07E">
              <w:rPr>
                <w:rFonts w:ascii="Arial" w:hAnsi="Arial" w:cs="Arial"/>
                <w:b/>
                <w:sz w:val="24"/>
                <w:szCs w:val="24"/>
              </w:rPr>
              <w:t>Jeudi</w:t>
            </w:r>
          </w:p>
        </w:tc>
        <w:tc>
          <w:tcPr>
            <w:tcW w:w="8103" w:type="dxa"/>
          </w:tcPr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Correction Problèmes</w:t>
            </w:r>
          </w:p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Programme de construction</w:t>
            </w:r>
          </w:p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Enigme de la semaine</w:t>
            </w:r>
          </w:p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Etude de la langue</w:t>
            </w:r>
          </w:p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E42" w:rsidRPr="005A307E" w:rsidTr="00A32E42">
        <w:tc>
          <w:tcPr>
            <w:tcW w:w="1109" w:type="dxa"/>
          </w:tcPr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A307E">
              <w:rPr>
                <w:rFonts w:ascii="Arial" w:hAnsi="Arial" w:cs="Arial"/>
                <w:b/>
                <w:sz w:val="24"/>
                <w:szCs w:val="24"/>
              </w:rPr>
              <w:t>Vendredi</w:t>
            </w:r>
          </w:p>
        </w:tc>
        <w:tc>
          <w:tcPr>
            <w:tcW w:w="8103" w:type="dxa"/>
          </w:tcPr>
          <w:p w:rsidR="00114625" w:rsidRPr="005A307E" w:rsidRDefault="00114625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Réponse énigme</w:t>
            </w:r>
          </w:p>
          <w:p w:rsidR="00114625" w:rsidRPr="005A307E" w:rsidRDefault="00114625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Correction étude de la langue</w:t>
            </w:r>
          </w:p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Préparation dictée</w:t>
            </w:r>
          </w:p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307E">
              <w:rPr>
                <w:rFonts w:ascii="Arial" w:hAnsi="Arial" w:cs="Arial"/>
                <w:sz w:val="24"/>
                <w:szCs w:val="24"/>
              </w:rPr>
              <w:t>Techniques opératoires</w:t>
            </w:r>
            <w:r w:rsidR="005A307E" w:rsidRPr="005A307E">
              <w:rPr>
                <w:rFonts w:ascii="Arial" w:hAnsi="Arial" w:cs="Arial"/>
                <w:sz w:val="24"/>
                <w:szCs w:val="24"/>
              </w:rPr>
              <w:t xml:space="preserve"> / Calculs</w:t>
            </w:r>
          </w:p>
          <w:p w:rsidR="00A32E42" w:rsidRPr="005A307E" w:rsidRDefault="00A32E42" w:rsidP="005A30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4F34" w:rsidRPr="005A307E" w:rsidRDefault="005A307E" w:rsidP="00A32E4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A307E">
        <w:rPr>
          <w:rFonts w:ascii="Arial" w:hAnsi="Arial" w:cs="Arial"/>
          <w:b/>
          <w:sz w:val="36"/>
          <w:szCs w:val="36"/>
          <w:u w:val="single"/>
        </w:rPr>
        <w:t>Emploi du temps collectif</w:t>
      </w:r>
    </w:p>
    <w:sectPr w:rsidR="00AB4F34" w:rsidRPr="005A307E" w:rsidSect="008B6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E42"/>
    <w:rsid w:val="00114625"/>
    <w:rsid w:val="005A307E"/>
    <w:rsid w:val="00702A75"/>
    <w:rsid w:val="00764DCB"/>
    <w:rsid w:val="00834D98"/>
    <w:rsid w:val="008B6194"/>
    <w:rsid w:val="00A32E42"/>
    <w:rsid w:val="00C81E23"/>
    <w:rsid w:val="00EE07EE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2020-05-03T14:05:00Z</dcterms:created>
  <dcterms:modified xsi:type="dcterms:W3CDTF">2020-05-03T14:05:00Z</dcterms:modified>
</cp:coreProperties>
</file>