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A1" w:rsidRDefault="00D93DA1" w:rsidP="00D93D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93DA1">
        <w:rPr>
          <w:rFonts w:ascii="Arial" w:hAnsi="Arial" w:cs="Arial"/>
          <w:b/>
          <w:bCs/>
          <w:sz w:val="28"/>
          <w:szCs w:val="28"/>
          <w:u w:val="single"/>
        </w:rPr>
        <w:t>" Le manoir des Hautes Bruyères "</w:t>
      </w:r>
    </w:p>
    <w:p w:rsidR="00D93DA1" w:rsidRPr="00D93DA1" w:rsidRDefault="00D93DA1" w:rsidP="00D93D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D93DA1" w:rsidRPr="00D93DA1" w:rsidRDefault="00D93DA1" w:rsidP="00D93DA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D93DA1">
        <w:rPr>
          <w:rFonts w:ascii="Arial" w:hAnsi="Arial" w:cs="Arial"/>
          <w:color w:val="000000"/>
          <w:sz w:val="24"/>
          <w:szCs w:val="24"/>
        </w:rPr>
        <w:t>Cela fait trois jours que l’</w:t>
      </w:r>
      <w:r>
        <w:rPr>
          <w:rFonts w:ascii="Arial" w:hAnsi="Arial" w:cs="Arial"/>
          <w:color w:val="000000"/>
          <w:sz w:val="24"/>
          <w:szCs w:val="24"/>
        </w:rPr>
        <w:t>inspecteur</w:t>
      </w:r>
      <w:r w:rsidRPr="00D93DA1">
        <w:rPr>
          <w:rFonts w:ascii="Arial" w:hAnsi="Arial" w:cs="Arial"/>
          <w:color w:val="000000"/>
          <w:sz w:val="24"/>
          <w:szCs w:val="24"/>
        </w:rPr>
        <w:t xml:space="preserve"> se trouve au manoir des Hautes</w:t>
      </w:r>
    </w:p>
    <w:p w:rsidR="00D93DA1" w:rsidRPr="00D93DA1" w:rsidRDefault="00D93DA1" w:rsidP="00D93DA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D93DA1">
        <w:rPr>
          <w:rFonts w:ascii="Arial" w:hAnsi="Arial" w:cs="Arial"/>
          <w:color w:val="000000"/>
          <w:sz w:val="24"/>
          <w:szCs w:val="24"/>
        </w:rPr>
        <w:t xml:space="preserve">Bruyères. Son enquête sur l’assassinat de la propriétaire, Mademoiselle </w:t>
      </w:r>
      <w:proofErr w:type="spellStart"/>
      <w:r w:rsidRPr="00D93DA1">
        <w:rPr>
          <w:rFonts w:ascii="Arial" w:hAnsi="Arial" w:cs="Arial"/>
          <w:color w:val="000000"/>
          <w:sz w:val="24"/>
          <w:szCs w:val="24"/>
        </w:rPr>
        <w:t>Farington</w:t>
      </w:r>
      <w:proofErr w:type="spellEnd"/>
      <w:r w:rsidRPr="00D93DA1">
        <w:rPr>
          <w:rFonts w:ascii="Arial" w:hAnsi="Arial" w:cs="Arial"/>
          <w:color w:val="000000"/>
          <w:sz w:val="24"/>
          <w:szCs w:val="24"/>
        </w:rPr>
        <w:t>,</w:t>
      </w:r>
    </w:p>
    <w:p w:rsidR="00D93DA1" w:rsidRPr="00D93DA1" w:rsidRDefault="00D93DA1" w:rsidP="00D93DA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93DA1">
        <w:rPr>
          <w:rFonts w:ascii="Arial" w:hAnsi="Arial" w:cs="Arial"/>
          <w:color w:val="000000"/>
          <w:sz w:val="24"/>
          <w:szCs w:val="24"/>
        </w:rPr>
        <w:t>est</w:t>
      </w:r>
      <w:proofErr w:type="gramEnd"/>
      <w:r w:rsidRPr="00D93DA1">
        <w:rPr>
          <w:rFonts w:ascii="Arial" w:hAnsi="Arial" w:cs="Arial"/>
          <w:color w:val="000000"/>
          <w:sz w:val="24"/>
          <w:szCs w:val="24"/>
        </w:rPr>
        <w:t xml:space="preserve"> au point mort. La vie</w:t>
      </w:r>
      <w:r>
        <w:rPr>
          <w:rFonts w:ascii="Arial" w:hAnsi="Arial" w:cs="Arial"/>
          <w:color w:val="000000"/>
          <w:sz w:val="24"/>
          <w:szCs w:val="24"/>
        </w:rPr>
        <w:t>i</w:t>
      </w:r>
      <w:r w:rsidRPr="00D93DA1">
        <w:rPr>
          <w:rFonts w:ascii="Arial" w:hAnsi="Arial" w:cs="Arial"/>
          <w:color w:val="000000"/>
          <w:sz w:val="24"/>
          <w:szCs w:val="24"/>
        </w:rPr>
        <w:t>lle dame a été retrouvée dans son salon. Les analyses ont</w:t>
      </w:r>
    </w:p>
    <w:p w:rsidR="00D93DA1" w:rsidRPr="00D93DA1" w:rsidRDefault="00D93DA1" w:rsidP="00D93DA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93DA1">
        <w:rPr>
          <w:rFonts w:ascii="Arial" w:hAnsi="Arial" w:cs="Arial"/>
          <w:color w:val="000000"/>
          <w:sz w:val="24"/>
          <w:szCs w:val="24"/>
        </w:rPr>
        <w:t>révélé</w:t>
      </w:r>
      <w:proofErr w:type="gramEnd"/>
      <w:r w:rsidRPr="00D93DA1">
        <w:rPr>
          <w:rFonts w:ascii="Arial" w:hAnsi="Arial" w:cs="Arial"/>
          <w:color w:val="000000"/>
          <w:sz w:val="24"/>
          <w:szCs w:val="24"/>
        </w:rPr>
        <w:t xml:space="preserve"> qu’elle avait absorbé une dose de poison pendant son déjeuner. Le médecin</w:t>
      </w:r>
    </w:p>
    <w:p w:rsidR="00D93DA1" w:rsidRDefault="00D93DA1" w:rsidP="00D93DA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93DA1">
        <w:rPr>
          <w:rFonts w:ascii="Arial" w:hAnsi="Arial" w:cs="Arial"/>
          <w:color w:val="000000"/>
          <w:sz w:val="24"/>
          <w:szCs w:val="24"/>
        </w:rPr>
        <w:t>légiste</w:t>
      </w:r>
      <w:proofErr w:type="gramEnd"/>
      <w:r w:rsidRPr="00D93DA1">
        <w:rPr>
          <w:rFonts w:ascii="Arial" w:hAnsi="Arial" w:cs="Arial"/>
          <w:color w:val="000000"/>
          <w:sz w:val="24"/>
          <w:szCs w:val="24"/>
        </w:rPr>
        <w:t xml:space="preserve"> n’a pu déterminer l’</w:t>
      </w:r>
      <w:r>
        <w:rPr>
          <w:rFonts w:ascii="Arial" w:hAnsi="Arial" w:cs="Arial"/>
          <w:color w:val="000000"/>
          <w:sz w:val="24"/>
          <w:szCs w:val="24"/>
        </w:rPr>
        <w:t xml:space="preserve">aliment incriminé. </w:t>
      </w:r>
    </w:p>
    <w:p w:rsidR="00D93DA1" w:rsidRPr="00D93DA1" w:rsidRDefault="00D93DA1" w:rsidP="00D93DA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Q</w:t>
      </w:r>
      <w:r w:rsidRPr="00D93DA1">
        <w:rPr>
          <w:rFonts w:ascii="Arial" w:hAnsi="Arial" w:cs="Arial"/>
          <w:color w:val="000000"/>
          <w:sz w:val="24"/>
          <w:szCs w:val="24"/>
        </w:rPr>
        <w:t>uatre personnes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93DA1">
        <w:rPr>
          <w:rFonts w:ascii="Arial" w:hAnsi="Arial" w:cs="Arial"/>
          <w:color w:val="000000"/>
          <w:sz w:val="24"/>
          <w:szCs w:val="24"/>
        </w:rPr>
        <w:t>peuvent être soupçonnées.</w:t>
      </w:r>
    </w:p>
    <w:p w:rsidR="00D93DA1" w:rsidRPr="00D93DA1" w:rsidRDefault="00D93DA1" w:rsidP="00D93DA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D93DA1">
        <w:rPr>
          <w:rFonts w:ascii="Arial" w:hAnsi="Arial" w:cs="Arial"/>
          <w:color w:val="000000"/>
          <w:sz w:val="24"/>
          <w:szCs w:val="24"/>
        </w:rPr>
        <w:t xml:space="preserve">George </w:t>
      </w:r>
      <w:proofErr w:type="spellStart"/>
      <w:r w:rsidRPr="00D93DA1">
        <w:rPr>
          <w:rFonts w:ascii="Arial" w:hAnsi="Arial" w:cs="Arial"/>
          <w:color w:val="000000"/>
          <w:sz w:val="24"/>
          <w:szCs w:val="24"/>
        </w:rPr>
        <w:t>Farington</w:t>
      </w:r>
      <w:proofErr w:type="spellEnd"/>
      <w:r w:rsidRPr="00D93DA1">
        <w:rPr>
          <w:rFonts w:ascii="Arial" w:hAnsi="Arial" w:cs="Arial"/>
          <w:color w:val="000000"/>
          <w:sz w:val="24"/>
          <w:szCs w:val="24"/>
        </w:rPr>
        <w:t>, le neveu de la défunte. Il profitait largement de l’argent de sa</w:t>
      </w:r>
    </w:p>
    <w:p w:rsidR="00D93DA1" w:rsidRPr="00D93DA1" w:rsidRDefault="00D93DA1" w:rsidP="00D93DA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93DA1">
        <w:rPr>
          <w:rFonts w:ascii="Arial" w:hAnsi="Arial" w:cs="Arial"/>
          <w:color w:val="000000"/>
          <w:sz w:val="24"/>
          <w:szCs w:val="24"/>
        </w:rPr>
        <w:t>tante</w:t>
      </w:r>
      <w:proofErr w:type="gramEnd"/>
      <w:r w:rsidRPr="00D93DA1">
        <w:rPr>
          <w:rFonts w:ascii="Arial" w:hAnsi="Arial" w:cs="Arial"/>
          <w:color w:val="000000"/>
          <w:sz w:val="24"/>
          <w:szCs w:val="24"/>
        </w:rPr>
        <w:t>. Celle-ci lui reprochait ses dépenses excessives.</w:t>
      </w:r>
    </w:p>
    <w:p w:rsidR="00D93DA1" w:rsidRPr="00D93DA1" w:rsidRDefault="00D93DA1" w:rsidP="00D93DA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93DA1">
        <w:rPr>
          <w:rFonts w:ascii="Arial" w:hAnsi="Arial" w:cs="Arial"/>
          <w:color w:val="000000"/>
          <w:sz w:val="24"/>
          <w:szCs w:val="24"/>
        </w:rPr>
        <w:t>Helène</w:t>
      </w:r>
      <w:proofErr w:type="spellEnd"/>
      <w:r w:rsidRPr="00D93D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93DA1">
        <w:rPr>
          <w:rFonts w:ascii="Arial" w:hAnsi="Arial" w:cs="Arial"/>
          <w:color w:val="000000"/>
          <w:sz w:val="24"/>
          <w:szCs w:val="24"/>
        </w:rPr>
        <w:t>Wintercool</w:t>
      </w:r>
      <w:proofErr w:type="spellEnd"/>
      <w:r w:rsidRPr="00D93DA1">
        <w:rPr>
          <w:rFonts w:ascii="Arial" w:hAnsi="Arial" w:cs="Arial"/>
          <w:color w:val="000000"/>
          <w:sz w:val="24"/>
          <w:szCs w:val="24"/>
        </w:rPr>
        <w:t>, la cuisinière. Elle se querellait souvent avec Mademoiselle</w:t>
      </w:r>
    </w:p>
    <w:p w:rsidR="00D93DA1" w:rsidRPr="00D93DA1" w:rsidRDefault="00D93DA1" w:rsidP="00D93DA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93DA1">
        <w:rPr>
          <w:rFonts w:ascii="Arial" w:hAnsi="Arial" w:cs="Arial"/>
          <w:color w:val="000000"/>
          <w:sz w:val="24"/>
          <w:szCs w:val="24"/>
        </w:rPr>
        <w:t>Farington</w:t>
      </w:r>
      <w:proofErr w:type="spellEnd"/>
      <w:r w:rsidRPr="00D93DA1">
        <w:rPr>
          <w:rFonts w:ascii="Arial" w:hAnsi="Arial" w:cs="Arial"/>
          <w:color w:val="000000"/>
          <w:sz w:val="24"/>
          <w:szCs w:val="24"/>
        </w:rPr>
        <w:t>.</w:t>
      </w:r>
    </w:p>
    <w:p w:rsidR="00D93DA1" w:rsidRPr="00D93DA1" w:rsidRDefault="00D93DA1" w:rsidP="00D93DA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D93DA1">
        <w:rPr>
          <w:rFonts w:ascii="Arial" w:hAnsi="Arial" w:cs="Arial"/>
          <w:color w:val="000000"/>
          <w:sz w:val="24"/>
          <w:szCs w:val="24"/>
        </w:rPr>
        <w:t xml:space="preserve">Emile </w:t>
      </w:r>
      <w:proofErr w:type="spellStart"/>
      <w:r w:rsidRPr="00D93DA1">
        <w:rPr>
          <w:rFonts w:ascii="Arial" w:hAnsi="Arial" w:cs="Arial"/>
          <w:color w:val="000000"/>
          <w:sz w:val="24"/>
          <w:szCs w:val="24"/>
        </w:rPr>
        <w:t>Poiroux</w:t>
      </w:r>
      <w:proofErr w:type="spellEnd"/>
      <w:r w:rsidRPr="00D93DA1">
        <w:rPr>
          <w:rFonts w:ascii="Arial" w:hAnsi="Arial" w:cs="Arial"/>
          <w:color w:val="000000"/>
          <w:sz w:val="24"/>
          <w:szCs w:val="24"/>
        </w:rPr>
        <w:t>, le chauffeur. Il était sur le point de perdre son emploi à cause de son</w:t>
      </w:r>
    </w:p>
    <w:p w:rsidR="00D93DA1" w:rsidRPr="00D93DA1" w:rsidRDefault="00D93DA1" w:rsidP="00D93DA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93DA1">
        <w:rPr>
          <w:rFonts w:ascii="Arial" w:hAnsi="Arial" w:cs="Arial"/>
          <w:color w:val="000000"/>
          <w:sz w:val="24"/>
          <w:szCs w:val="24"/>
        </w:rPr>
        <w:t>penchant</w:t>
      </w:r>
      <w:proofErr w:type="gramEnd"/>
      <w:r w:rsidRPr="00D93DA1">
        <w:rPr>
          <w:rFonts w:ascii="Arial" w:hAnsi="Arial" w:cs="Arial"/>
          <w:color w:val="000000"/>
          <w:sz w:val="24"/>
          <w:szCs w:val="24"/>
        </w:rPr>
        <w:t xml:space="preserve"> pour la boisson.</w:t>
      </w:r>
    </w:p>
    <w:p w:rsidR="00D93DA1" w:rsidRPr="00D93DA1" w:rsidRDefault="00D93DA1" w:rsidP="00D93DA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D93DA1">
        <w:rPr>
          <w:rFonts w:ascii="Arial" w:hAnsi="Arial" w:cs="Arial"/>
          <w:color w:val="000000"/>
          <w:sz w:val="24"/>
          <w:szCs w:val="24"/>
        </w:rPr>
        <w:t xml:space="preserve">Sophie Faribole, la femme de chambre. Elle avait conquis Mademoiselle </w:t>
      </w:r>
      <w:proofErr w:type="spellStart"/>
      <w:r w:rsidRPr="00D93DA1">
        <w:rPr>
          <w:rFonts w:ascii="Arial" w:hAnsi="Arial" w:cs="Arial"/>
          <w:color w:val="000000"/>
          <w:sz w:val="24"/>
          <w:szCs w:val="24"/>
        </w:rPr>
        <w:t>Farington</w:t>
      </w:r>
      <w:proofErr w:type="spellEnd"/>
    </w:p>
    <w:p w:rsidR="00D93DA1" w:rsidRPr="00D93DA1" w:rsidRDefault="00D93DA1" w:rsidP="00D93DA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93DA1">
        <w:rPr>
          <w:rFonts w:ascii="Arial" w:hAnsi="Arial" w:cs="Arial"/>
          <w:color w:val="000000"/>
          <w:sz w:val="24"/>
          <w:szCs w:val="24"/>
        </w:rPr>
        <w:t>qui</w:t>
      </w:r>
      <w:proofErr w:type="gramEnd"/>
      <w:r w:rsidRPr="00D93DA1">
        <w:rPr>
          <w:rFonts w:ascii="Arial" w:hAnsi="Arial" w:cs="Arial"/>
          <w:color w:val="000000"/>
          <w:sz w:val="24"/>
          <w:szCs w:val="24"/>
        </w:rPr>
        <w:t xml:space="preserve"> la considérait comme sa fille et lui réservait une place sur son testament.</w:t>
      </w:r>
    </w:p>
    <w:p w:rsidR="00D93DA1" w:rsidRPr="00D93DA1" w:rsidRDefault="00D93DA1" w:rsidP="00D93DA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L’inspecteur</w:t>
      </w:r>
      <w:r w:rsidRPr="00D93DA1">
        <w:rPr>
          <w:rFonts w:ascii="Arial" w:hAnsi="Arial" w:cs="Arial"/>
          <w:color w:val="000000"/>
          <w:sz w:val="24"/>
          <w:szCs w:val="24"/>
        </w:rPr>
        <w:t xml:space="preserve"> rassemble tout le monde dans le salon et commence par questionner la</w:t>
      </w:r>
    </w:p>
    <w:p w:rsidR="00D93DA1" w:rsidRPr="00D93DA1" w:rsidRDefault="00D93DA1" w:rsidP="00D93DA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93DA1">
        <w:rPr>
          <w:rFonts w:ascii="Arial" w:hAnsi="Arial" w:cs="Arial"/>
          <w:color w:val="000000"/>
          <w:sz w:val="24"/>
          <w:szCs w:val="24"/>
        </w:rPr>
        <w:t>cuisinière</w:t>
      </w:r>
      <w:proofErr w:type="gramEnd"/>
      <w:r w:rsidRPr="00D93DA1">
        <w:rPr>
          <w:rFonts w:ascii="Arial" w:hAnsi="Arial" w:cs="Arial"/>
          <w:color w:val="000000"/>
          <w:sz w:val="24"/>
          <w:szCs w:val="24"/>
        </w:rPr>
        <w:t xml:space="preserve"> : " Aviez-vous des différends avec la victime ? "</w:t>
      </w:r>
    </w:p>
    <w:p w:rsidR="00D93DA1" w:rsidRPr="00D93DA1" w:rsidRDefault="00D93DA1" w:rsidP="00D93DA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93DA1">
        <w:rPr>
          <w:rFonts w:ascii="Arial" w:hAnsi="Arial" w:cs="Arial"/>
          <w:color w:val="000000"/>
          <w:sz w:val="24"/>
          <w:szCs w:val="24"/>
        </w:rPr>
        <w:t>Helène</w:t>
      </w:r>
      <w:proofErr w:type="spellEnd"/>
      <w:r w:rsidRPr="00D93DA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93DA1">
        <w:rPr>
          <w:rFonts w:ascii="Arial" w:hAnsi="Arial" w:cs="Arial"/>
          <w:color w:val="000000"/>
          <w:sz w:val="24"/>
          <w:szCs w:val="24"/>
        </w:rPr>
        <w:t>Wintercool</w:t>
      </w:r>
      <w:proofErr w:type="spellEnd"/>
      <w:r w:rsidRPr="00D93DA1">
        <w:rPr>
          <w:rFonts w:ascii="Arial" w:hAnsi="Arial" w:cs="Arial"/>
          <w:color w:val="000000"/>
          <w:sz w:val="24"/>
          <w:szCs w:val="24"/>
        </w:rPr>
        <w:t xml:space="preserve"> a le visage pâle. Elle répond d’une voix mal assurée : " Bien</w:t>
      </w:r>
    </w:p>
    <w:p w:rsidR="00D93DA1" w:rsidRPr="00D93DA1" w:rsidRDefault="00D93DA1" w:rsidP="00D93DA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93DA1">
        <w:rPr>
          <w:rFonts w:ascii="Arial" w:hAnsi="Arial" w:cs="Arial"/>
          <w:color w:val="000000"/>
          <w:sz w:val="24"/>
          <w:szCs w:val="24"/>
        </w:rPr>
        <w:t>sûr</w:t>
      </w:r>
      <w:proofErr w:type="gramEnd"/>
      <w:r w:rsidRPr="00D93DA1">
        <w:rPr>
          <w:rFonts w:ascii="Arial" w:hAnsi="Arial" w:cs="Arial"/>
          <w:color w:val="000000"/>
          <w:sz w:val="24"/>
          <w:szCs w:val="24"/>
        </w:rPr>
        <w:t>, depuis le temps que je la connaissais nous avions quelques sujets de dispute,</w:t>
      </w:r>
    </w:p>
    <w:p w:rsidR="00D93DA1" w:rsidRPr="00D93DA1" w:rsidRDefault="00D93DA1" w:rsidP="00D93DA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93DA1">
        <w:rPr>
          <w:rFonts w:ascii="Arial" w:hAnsi="Arial" w:cs="Arial"/>
          <w:color w:val="000000"/>
          <w:sz w:val="24"/>
          <w:szCs w:val="24"/>
        </w:rPr>
        <w:t>mais</w:t>
      </w:r>
      <w:proofErr w:type="gramEnd"/>
      <w:r w:rsidRPr="00D93DA1">
        <w:rPr>
          <w:rFonts w:ascii="Arial" w:hAnsi="Arial" w:cs="Arial"/>
          <w:color w:val="000000"/>
          <w:sz w:val="24"/>
          <w:szCs w:val="24"/>
        </w:rPr>
        <w:t xml:space="preserve"> de là à vouloir l’assassiner… "</w:t>
      </w:r>
    </w:p>
    <w:p w:rsidR="00D93DA1" w:rsidRPr="00D93DA1" w:rsidRDefault="00D93DA1" w:rsidP="00D93DA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D93DA1">
        <w:rPr>
          <w:rFonts w:ascii="Arial" w:hAnsi="Arial" w:cs="Arial"/>
          <w:color w:val="000000"/>
          <w:sz w:val="24"/>
          <w:szCs w:val="24"/>
        </w:rPr>
        <w:t xml:space="preserve">L’inspecteur se tourne vers Emile </w:t>
      </w:r>
      <w:proofErr w:type="spellStart"/>
      <w:r w:rsidRPr="00D93DA1">
        <w:rPr>
          <w:rFonts w:ascii="Arial" w:hAnsi="Arial" w:cs="Arial"/>
          <w:color w:val="000000"/>
          <w:sz w:val="24"/>
          <w:szCs w:val="24"/>
        </w:rPr>
        <w:t>Poiroux</w:t>
      </w:r>
      <w:proofErr w:type="spellEnd"/>
      <w:r w:rsidRPr="00D93DA1">
        <w:rPr>
          <w:rFonts w:ascii="Arial" w:hAnsi="Arial" w:cs="Arial"/>
          <w:color w:val="000000"/>
          <w:sz w:val="24"/>
          <w:szCs w:val="24"/>
        </w:rPr>
        <w:t xml:space="preserve"> : " Il semble que Mademoiselle</w:t>
      </w:r>
    </w:p>
    <w:p w:rsidR="00D93DA1" w:rsidRPr="00D93DA1" w:rsidRDefault="00D93DA1" w:rsidP="00D93DA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93DA1">
        <w:rPr>
          <w:rFonts w:ascii="Arial" w:hAnsi="Arial" w:cs="Arial"/>
          <w:color w:val="000000"/>
          <w:sz w:val="24"/>
          <w:szCs w:val="24"/>
        </w:rPr>
        <w:t>Farington</w:t>
      </w:r>
      <w:proofErr w:type="spellEnd"/>
      <w:r w:rsidRPr="00D93DA1">
        <w:rPr>
          <w:rFonts w:ascii="Arial" w:hAnsi="Arial" w:cs="Arial"/>
          <w:color w:val="000000"/>
          <w:sz w:val="24"/>
          <w:szCs w:val="24"/>
        </w:rPr>
        <w:t xml:space="preserve"> menaçait de vous renvoyer ? "</w:t>
      </w:r>
    </w:p>
    <w:p w:rsidR="00D93DA1" w:rsidRPr="00D93DA1" w:rsidRDefault="00D93DA1" w:rsidP="00D93DA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D93DA1">
        <w:rPr>
          <w:rFonts w:ascii="Arial" w:hAnsi="Arial" w:cs="Arial"/>
          <w:color w:val="000000"/>
          <w:sz w:val="24"/>
          <w:szCs w:val="24"/>
        </w:rPr>
        <w:t>Visiblement énervé, le chauffeur se défend avec énergie : " De toute façon, j’étais</w:t>
      </w:r>
    </w:p>
    <w:p w:rsidR="00D93DA1" w:rsidRPr="00D93DA1" w:rsidRDefault="00D93DA1" w:rsidP="00D93DA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93DA1">
        <w:rPr>
          <w:rFonts w:ascii="Arial" w:hAnsi="Arial" w:cs="Arial"/>
          <w:color w:val="000000"/>
          <w:sz w:val="24"/>
          <w:szCs w:val="24"/>
        </w:rPr>
        <w:t>prêt</w:t>
      </w:r>
      <w:proofErr w:type="gramEnd"/>
      <w:r w:rsidRPr="00D93DA1">
        <w:rPr>
          <w:rFonts w:ascii="Arial" w:hAnsi="Arial" w:cs="Arial"/>
          <w:color w:val="000000"/>
          <w:sz w:val="24"/>
          <w:szCs w:val="24"/>
        </w:rPr>
        <w:t xml:space="preserve"> à partir. Les bonnes places ne manquent pas dans le coin. "</w:t>
      </w:r>
    </w:p>
    <w:p w:rsidR="00D93DA1" w:rsidRPr="00D93DA1" w:rsidRDefault="00D93DA1" w:rsidP="00D93DA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L’inspecteur</w:t>
      </w:r>
      <w:r w:rsidRPr="00D93DA1">
        <w:rPr>
          <w:rFonts w:ascii="Arial" w:hAnsi="Arial" w:cs="Arial"/>
          <w:color w:val="000000"/>
          <w:sz w:val="24"/>
          <w:szCs w:val="24"/>
        </w:rPr>
        <w:t>, qui doute que le chauffeur puisse retrouver un emploi, interroge George</w:t>
      </w:r>
    </w:p>
    <w:p w:rsidR="00D93DA1" w:rsidRPr="00D93DA1" w:rsidRDefault="00D93DA1" w:rsidP="00D93DA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D93DA1">
        <w:rPr>
          <w:rFonts w:ascii="Arial" w:hAnsi="Arial" w:cs="Arial"/>
          <w:color w:val="000000"/>
          <w:sz w:val="24"/>
          <w:szCs w:val="24"/>
        </w:rPr>
        <w:t>Farington</w:t>
      </w:r>
      <w:proofErr w:type="spellEnd"/>
      <w:r w:rsidRPr="00D93DA1">
        <w:rPr>
          <w:rFonts w:ascii="Arial" w:hAnsi="Arial" w:cs="Arial"/>
          <w:color w:val="000000"/>
          <w:sz w:val="24"/>
          <w:szCs w:val="24"/>
        </w:rPr>
        <w:t xml:space="preserve"> : " La mort de votre tante vous laisse un bel héritage ! "</w:t>
      </w:r>
    </w:p>
    <w:p w:rsidR="00D93DA1" w:rsidRPr="00D93DA1" w:rsidRDefault="00D93DA1" w:rsidP="00D93DA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D93DA1">
        <w:rPr>
          <w:rFonts w:ascii="Arial" w:hAnsi="Arial" w:cs="Arial"/>
          <w:color w:val="000000"/>
          <w:sz w:val="24"/>
          <w:szCs w:val="24"/>
        </w:rPr>
        <w:t>" En effet, réplique le neveu d’un ton hautain, mais je ne pense pas que cela prouve</w:t>
      </w:r>
    </w:p>
    <w:p w:rsidR="00D93DA1" w:rsidRPr="00D93DA1" w:rsidRDefault="00D93DA1" w:rsidP="00D93DA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93DA1">
        <w:rPr>
          <w:rFonts w:ascii="Arial" w:hAnsi="Arial" w:cs="Arial"/>
          <w:color w:val="000000"/>
          <w:sz w:val="24"/>
          <w:szCs w:val="24"/>
        </w:rPr>
        <w:t>que</w:t>
      </w:r>
      <w:proofErr w:type="gramEnd"/>
      <w:r w:rsidRPr="00D93DA1">
        <w:rPr>
          <w:rFonts w:ascii="Arial" w:hAnsi="Arial" w:cs="Arial"/>
          <w:color w:val="000000"/>
          <w:sz w:val="24"/>
          <w:szCs w:val="24"/>
        </w:rPr>
        <w:t xml:space="preserve"> c’est moi qui ai mis le poison dans la tisane de ma tante. "</w:t>
      </w:r>
    </w:p>
    <w:p w:rsidR="00D93DA1" w:rsidRPr="00D93DA1" w:rsidRDefault="00D93DA1" w:rsidP="00D93DA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D93DA1">
        <w:rPr>
          <w:rFonts w:ascii="Arial" w:hAnsi="Arial" w:cs="Arial"/>
          <w:color w:val="000000"/>
          <w:sz w:val="24"/>
          <w:szCs w:val="24"/>
        </w:rPr>
        <w:t>Sophie Faribole commence à parler sans que l’inspecteur ait besoin de lui poser une</w:t>
      </w:r>
    </w:p>
    <w:p w:rsidR="00D93DA1" w:rsidRPr="00D93DA1" w:rsidRDefault="00D93DA1" w:rsidP="00D93DA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93DA1">
        <w:rPr>
          <w:rFonts w:ascii="Arial" w:hAnsi="Arial" w:cs="Arial"/>
          <w:color w:val="000000"/>
          <w:sz w:val="24"/>
          <w:szCs w:val="24"/>
        </w:rPr>
        <w:t>question</w:t>
      </w:r>
      <w:proofErr w:type="gramEnd"/>
      <w:r w:rsidRPr="00D93DA1">
        <w:rPr>
          <w:rFonts w:ascii="Arial" w:hAnsi="Arial" w:cs="Arial"/>
          <w:color w:val="000000"/>
          <w:sz w:val="24"/>
          <w:szCs w:val="24"/>
        </w:rPr>
        <w:t xml:space="preserve">. " La mort de Mademoiselle </w:t>
      </w:r>
      <w:proofErr w:type="spellStart"/>
      <w:r w:rsidRPr="00D93DA1">
        <w:rPr>
          <w:rFonts w:ascii="Arial" w:hAnsi="Arial" w:cs="Arial"/>
          <w:color w:val="000000"/>
          <w:sz w:val="24"/>
          <w:szCs w:val="24"/>
        </w:rPr>
        <w:t>Farington</w:t>
      </w:r>
      <w:proofErr w:type="spellEnd"/>
      <w:r w:rsidRPr="00D93DA1">
        <w:rPr>
          <w:rFonts w:ascii="Arial" w:hAnsi="Arial" w:cs="Arial"/>
          <w:color w:val="000000"/>
          <w:sz w:val="24"/>
          <w:szCs w:val="24"/>
        </w:rPr>
        <w:t xml:space="preserve"> m’a beaucoup touchée. Elle était</w:t>
      </w:r>
    </w:p>
    <w:p w:rsidR="00D93DA1" w:rsidRPr="00D93DA1" w:rsidRDefault="00D93DA1" w:rsidP="00D93DA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D93DA1">
        <w:rPr>
          <w:rFonts w:ascii="Arial" w:hAnsi="Arial" w:cs="Arial"/>
          <w:color w:val="000000"/>
          <w:sz w:val="24"/>
          <w:szCs w:val="24"/>
        </w:rPr>
        <w:t>gentille</w:t>
      </w:r>
      <w:proofErr w:type="gramEnd"/>
      <w:r w:rsidRPr="00D93DA1">
        <w:rPr>
          <w:rFonts w:ascii="Arial" w:hAnsi="Arial" w:cs="Arial"/>
          <w:color w:val="000000"/>
          <w:sz w:val="24"/>
          <w:szCs w:val="24"/>
        </w:rPr>
        <w:t xml:space="preserve"> avec moi. J’aurais tout fait pour lui faire plaisir. "</w:t>
      </w:r>
    </w:p>
    <w:p w:rsidR="00D93DA1" w:rsidRPr="00D93DA1" w:rsidRDefault="00D93DA1" w:rsidP="00D93DA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L’inspecteur</w:t>
      </w:r>
      <w:r w:rsidRPr="00D93DA1">
        <w:rPr>
          <w:rFonts w:ascii="Arial" w:hAnsi="Arial" w:cs="Arial"/>
          <w:color w:val="000000"/>
          <w:sz w:val="24"/>
          <w:szCs w:val="24"/>
        </w:rPr>
        <w:t xml:space="preserve"> coupe la parole à la jeune fille. Un sourire éclaire son visage. Ce n’est pas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93DA1">
        <w:rPr>
          <w:rFonts w:ascii="Arial" w:hAnsi="Arial" w:cs="Arial"/>
          <w:color w:val="000000"/>
          <w:sz w:val="24"/>
          <w:szCs w:val="24"/>
        </w:rPr>
        <w:t>la peine de continuer l’interrogatoire. Il sait qui a tué.</w:t>
      </w:r>
    </w:p>
    <w:p w:rsidR="00D93DA1" w:rsidRDefault="00D93DA1" w:rsidP="00D93DA1">
      <w:pPr>
        <w:spacing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F34" w:rsidRPr="00D93DA1" w:rsidRDefault="00D93DA1" w:rsidP="00D93DA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Qui est </w:t>
      </w:r>
      <w:r w:rsidRPr="00D93DA1">
        <w:rPr>
          <w:rFonts w:ascii="Arial" w:hAnsi="Arial" w:cs="Arial"/>
          <w:b/>
          <w:bCs/>
          <w:color w:val="000000"/>
          <w:sz w:val="24"/>
          <w:szCs w:val="24"/>
        </w:rPr>
        <w:t>coupable ?</w:t>
      </w:r>
    </w:p>
    <w:sectPr w:rsidR="00AB4F34" w:rsidRPr="00D93DA1" w:rsidSect="00DD54BA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08B5"/>
    <w:rsid w:val="000D66CF"/>
    <w:rsid w:val="00473465"/>
    <w:rsid w:val="005C705A"/>
    <w:rsid w:val="00781BBD"/>
    <w:rsid w:val="00834D98"/>
    <w:rsid w:val="008B6194"/>
    <w:rsid w:val="00AD08B5"/>
    <w:rsid w:val="00B001D9"/>
    <w:rsid w:val="00BF107E"/>
    <w:rsid w:val="00C14E08"/>
    <w:rsid w:val="00C5292C"/>
    <w:rsid w:val="00C81E23"/>
    <w:rsid w:val="00CF714D"/>
    <w:rsid w:val="00D93DA1"/>
    <w:rsid w:val="00DD54BA"/>
    <w:rsid w:val="00FB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Aurelien</dc:creator>
  <cp:lastModifiedBy>Aurelien</cp:lastModifiedBy>
  <cp:revision>2</cp:revision>
  <dcterms:created xsi:type="dcterms:W3CDTF">2020-05-16T07:25:00Z</dcterms:created>
  <dcterms:modified xsi:type="dcterms:W3CDTF">2020-05-16T07:25:00Z</dcterms:modified>
</cp:coreProperties>
</file>